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9D1C2" w14:textId="77777777" w:rsidR="00D262B3" w:rsidRDefault="00D262B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630B19B" w14:textId="77777777" w:rsidR="00D262B3" w:rsidRDefault="00D262B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51A4EA3" w14:textId="77777777" w:rsidR="00D262B3" w:rsidRDefault="00D262B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D47C06C" w14:textId="77777777" w:rsidR="00D262B3" w:rsidRDefault="00D262B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4ADB6B8" w14:textId="77777777" w:rsidR="00D262B3" w:rsidRDefault="00D262B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7476F43" w14:textId="77777777" w:rsidR="00D262B3" w:rsidRDefault="00D262B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A841C95" w14:textId="77777777" w:rsidR="00D262B3" w:rsidRDefault="00D262B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9493F4C" w14:textId="77777777" w:rsidR="00D262B3" w:rsidRDefault="00D262B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A0DFECD" w14:textId="77777777" w:rsidR="00D262B3" w:rsidRDefault="00D262B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5F50785" w14:textId="77777777" w:rsidR="00D262B3" w:rsidRDefault="00D262B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42E3556" w14:textId="77777777" w:rsidR="00D262B3" w:rsidRDefault="00D262B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BC0EAAD" w14:textId="77777777" w:rsidR="00D262B3" w:rsidRDefault="00D262B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2F7BECC" w14:textId="77777777" w:rsidR="00D262B3" w:rsidRDefault="00D262B3">
      <w:pPr>
        <w:pStyle w:val="BodyText"/>
        <w:kinsoku w:val="0"/>
        <w:overflowPunct w:val="0"/>
        <w:spacing w:before="10"/>
        <w:rPr>
          <w:rFonts w:ascii="Times New Roman" w:hAnsi="Times New Roman" w:cs="Times New Roman"/>
        </w:rPr>
      </w:pPr>
    </w:p>
    <w:p w14:paraId="055F6AAF" w14:textId="77777777" w:rsidR="00D262B3" w:rsidRDefault="00D262B3">
      <w:pPr>
        <w:pStyle w:val="BodyText"/>
        <w:kinsoku w:val="0"/>
        <w:overflowPunct w:val="0"/>
        <w:spacing w:before="57"/>
        <w:ind w:left="112"/>
      </w:pPr>
      <w:r>
        <w:t>April</w:t>
      </w:r>
      <w:r>
        <w:rPr>
          <w:spacing w:val="-1"/>
        </w:rPr>
        <w:t xml:space="preserve"> </w:t>
      </w:r>
      <w:r>
        <w:t>2021</w:t>
      </w:r>
    </w:p>
    <w:p w14:paraId="388C757F" w14:textId="77777777" w:rsidR="00D262B3" w:rsidRDefault="00D262B3">
      <w:pPr>
        <w:pStyle w:val="BodyText"/>
        <w:kinsoku w:val="0"/>
        <w:overflowPunct w:val="0"/>
      </w:pPr>
    </w:p>
    <w:p w14:paraId="7F844C45" w14:textId="77777777" w:rsidR="00D262B3" w:rsidRDefault="00D262B3">
      <w:pPr>
        <w:pStyle w:val="BodyText"/>
        <w:kinsoku w:val="0"/>
        <w:overflowPunct w:val="0"/>
        <w:spacing w:before="10"/>
        <w:rPr>
          <w:sz w:val="31"/>
          <w:szCs w:val="31"/>
        </w:rPr>
      </w:pPr>
    </w:p>
    <w:p w14:paraId="116EE9AE" w14:textId="77777777" w:rsidR="00D262B3" w:rsidRDefault="00D262B3">
      <w:pPr>
        <w:pStyle w:val="BodyText"/>
        <w:kinsoku w:val="0"/>
        <w:overflowPunct w:val="0"/>
        <w:spacing w:before="1"/>
        <w:ind w:left="112"/>
      </w:pPr>
      <w:r>
        <w:t>Dear</w:t>
      </w:r>
      <w:r>
        <w:rPr>
          <w:spacing w:val="-3"/>
        </w:rPr>
        <w:t xml:space="preserve"> </w:t>
      </w:r>
      <w:r>
        <w:t>Parent/Carer</w:t>
      </w:r>
    </w:p>
    <w:p w14:paraId="6707805D" w14:textId="77777777" w:rsidR="00D262B3" w:rsidRDefault="00D262B3">
      <w:pPr>
        <w:pStyle w:val="BodyText"/>
        <w:kinsoku w:val="0"/>
        <w:overflowPunct w:val="0"/>
        <w:spacing w:before="2"/>
        <w:rPr>
          <w:sz w:val="24"/>
          <w:szCs w:val="24"/>
        </w:rPr>
      </w:pPr>
    </w:p>
    <w:p w14:paraId="25D46CEB" w14:textId="77777777" w:rsidR="00D262B3" w:rsidRDefault="00D262B3">
      <w:pPr>
        <w:pStyle w:val="Title"/>
        <w:kinsoku w:val="0"/>
        <w:overflowPunct w:val="0"/>
      </w:pPr>
      <w:r>
        <w:t>“If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 not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 receive</w:t>
      </w:r>
      <w:r>
        <w:rPr>
          <w:spacing w:val="-1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do not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it”</w:t>
      </w:r>
    </w:p>
    <w:p w14:paraId="616333E2" w14:textId="77777777" w:rsidR="00D262B3" w:rsidRDefault="00D262B3">
      <w:pPr>
        <w:pStyle w:val="BodyText"/>
        <w:kinsoku w:val="0"/>
        <w:overflowPunct w:val="0"/>
        <w:spacing w:before="2"/>
        <w:rPr>
          <w:b/>
          <w:bCs/>
          <w:i/>
          <w:iCs/>
          <w:sz w:val="25"/>
          <w:szCs w:val="25"/>
        </w:rPr>
      </w:pPr>
    </w:p>
    <w:p w14:paraId="35CA4E01" w14:textId="77777777" w:rsidR="00D262B3" w:rsidRDefault="00D262B3">
      <w:pPr>
        <w:pStyle w:val="BodyText"/>
        <w:kinsoku w:val="0"/>
        <w:overflowPunct w:val="0"/>
        <w:ind w:left="112" w:right="443"/>
      </w:pPr>
      <w:r>
        <w:t>I am writing to explain our ‘Joint Police Policy’ regarding online and mobile technologies.</w:t>
      </w:r>
      <w:r>
        <w:rPr>
          <w:spacing w:val="1"/>
        </w:rPr>
        <w:t xml:space="preserve"> </w:t>
      </w:r>
      <w:r>
        <w:t>As you will be</w:t>
      </w:r>
      <w:r>
        <w:rPr>
          <w:spacing w:val="-47"/>
        </w:rPr>
        <w:t xml:space="preserve"> </w:t>
      </w:r>
      <w:r>
        <w:t>aware, there continues to be a significant growth in electronic forms of communication – Facebook,</w:t>
      </w:r>
      <w:r>
        <w:rPr>
          <w:spacing w:val="1"/>
        </w:rPr>
        <w:t xml:space="preserve"> </w:t>
      </w:r>
      <w:r>
        <w:t>Instagram,</w:t>
      </w:r>
      <w:r>
        <w:rPr>
          <w:spacing w:val="-1"/>
        </w:rPr>
        <w:t xml:space="preserve"> </w:t>
      </w:r>
      <w:r>
        <w:t>Snapchat, TikTok, Houseparty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WhatsApp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 few.</w:t>
      </w:r>
    </w:p>
    <w:p w14:paraId="2D1F3B3B" w14:textId="77777777" w:rsidR="00D262B3" w:rsidRDefault="00D262B3">
      <w:pPr>
        <w:pStyle w:val="BodyText"/>
        <w:kinsoku w:val="0"/>
        <w:overflowPunct w:val="0"/>
        <w:spacing w:before="1"/>
      </w:pPr>
    </w:p>
    <w:p w14:paraId="2230091F" w14:textId="77777777" w:rsidR="00D262B3" w:rsidRDefault="00D262B3" w:rsidP="00B118BB">
      <w:pPr>
        <w:pStyle w:val="BodyText"/>
        <w:kinsoku w:val="0"/>
        <w:overflowPunct w:val="0"/>
        <w:ind w:left="112" w:right="443"/>
      </w:pPr>
      <w:r>
        <w:t>Along with the growth in the use of these types of communication, there has also been a marked increase</w:t>
      </w:r>
      <w:r>
        <w:rPr>
          <w:spacing w:val="1"/>
        </w:rPr>
        <w:t xml:space="preserve"> </w:t>
      </w:r>
      <w:r>
        <w:t>in the number of criminal offences committed by people who misuse electronic communications.</w:t>
      </w:r>
      <w:r>
        <w:rPr>
          <w:spacing w:val="1"/>
        </w:rPr>
        <w:t xml:space="preserve"> </w:t>
      </w:r>
      <w:r>
        <w:t>Offences</w:t>
      </w:r>
      <w:r>
        <w:rPr>
          <w:spacing w:val="-47"/>
        </w:rPr>
        <w:t xml:space="preserve"> </w:t>
      </w:r>
      <w:r>
        <w:t>linked to technology can be committed under the Telecommunications Act, Malicious Communications Act,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Act 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 xml:space="preserve">Act.  </w:t>
      </w:r>
      <w:r w:rsidR="00B118BB">
        <w:t>Therefore, I</w:t>
      </w:r>
      <w:r>
        <w:t xml:space="preserve"> like to take this opportunity to outline to you the approach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consequences</w:t>
      </w:r>
      <w:r>
        <w:rPr>
          <w:spacing w:val="1"/>
        </w:rPr>
        <w:t xml:space="preserve"> </w:t>
      </w:r>
      <w:r>
        <w:t>for any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that breaches</w:t>
      </w:r>
      <w:r>
        <w:rPr>
          <w:spacing w:val="-1"/>
        </w:rPr>
        <w:t xml:space="preserve"> </w:t>
      </w:r>
      <w:r>
        <w:t>our policy.</w:t>
      </w:r>
    </w:p>
    <w:p w14:paraId="27DAB711" w14:textId="77777777" w:rsidR="00D262B3" w:rsidRDefault="00D262B3">
      <w:pPr>
        <w:pStyle w:val="BodyText"/>
        <w:kinsoku w:val="0"/>
        <w:overflowPunct w:val="0"/>
        <w:spacing w:before="1"/>
      </w:pPr>
    </w:p>
    <w:p w14:paraId="0CADC1A0" w14:textId="77777777" w:rsidR="00D262B3" w:rsidRDefault="00D262B3">
      <w:pPr>
        <w:pStyle w:val="BodyText"/>
        <w:kinsoku w:val="0"/>
        <w:overflowPunct w:val="0"/>
        <w:ind w:left="112" w:right="443"/>
      </w:pPr>
      <w:r>
        <w:t>In order to be eligible to sign up for Snapchat, Instagram, TikTok, Houseparty and Facebook you must be at</w:t>
      </w:r>
      <w:r>
        <w:rPr>
          <w:spacing w:val="-47"/>
        </w:rPr>
        <w:t xml:space="preserve"> </w:t>
      </w:r>
      <w:r>
        <w:t>least 13 years old.</w:t>
      </w:r>
      <w:r>
        <w:rPr>
          <w:spacing w:val="1"/>
        </w:rPr>
        <w:t xml:space="preserve"> </w:t>
      </w:r>
      <w:r>
        <w:t>The school will not support the use of these or similar sites for students under 13 years</w:t>
      </w:r>
      <w:r>
        <w:rPr>
          <w:spacing w:val="1"/>
        </w:rPr>
        <w:t xml:space="preserve"> </w:t>
      </w:r>
      <w:r>
        <w:t>old.</w:t>
      </w:r>
      <w:r>
        <w:rPr>
          <w:spacing w:val="1"/>
        </w:rPr>
        <w:t xml:space="preserve"> </w:t>
      </w:r>
      <w:r>
        <w:t>There have been occasions when social medial sites have been misused to commit acts of bullying and</w:t>
      </w:r>
      <w:r>
        <w:rPr>
          <w:spacing w:val="-47"/>
        </w:rPr>
        <w:t xml:space="preserve"> </w:t>
      </w:r>
      <w:r>
        <w:t xml:space="preserve">harassment towards other students – </w:t>
      </w:r>
      <w:r>
        <w:rPr>
          <w:u w:val="single"/>
        </w:rPr>
        <w:t>any such behaviour brought to the attention of the school will be</w:t>
      </w:r>
      <w:r>
        <w:rPr>
          <w:spacing w:val="1"/>
        </w:rPr>
        <w:t xml:space="preserve"> </w:t>
      </w:r>
      <w:r>
        <w:rPr>
          <w:u w:val="single"/>
        </w:rPr>
        <w:t>addressed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may</w:t>
      </w:r>
      <w:r>
        <w:rPr>
          <w:spacing w:val="-2"/>
          <w:u w:val="single"/>
        </w:rPr>
        <w:t xml:space="preserve"> </w:t>
      </w:r>
      <w:r>
        <w:rPr>
          <w:u w:val="single"/>
        </w:rPr>
        <w:t>be referred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1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police.</w:t>
      </w:r>
    </w:p>
    <w:p w14:paraId="00E9BE51" w14:textId="77777777" w:rsidR="00D262B3" w:rsidRDefault="00D262B3">
      <w:pPr>
        <w:pStyle w:val="BodyText"/>
        <w:kinsoku w:val="0"/>
        <w:overflowPunct w:val="0"/>
        <w:spacing w:before="4"/>
        <w:rPr>
          <w:sz w:val="17"/>
          <w:szCs w:val="17"/>
        </w:rPr>
      </w:pPr>
    </w:p>
    <w:p w14:paraId="2236DCD4" w14:textId="77777777" w:rsidR="00D262B3" w:rsidRDefault="00D262B3">
      <w:pPr>
        <w:pStyle w:val="BodyText"/>
        <w:kinsoku w:val="0"/>
        <w:overflowPunct w:val="0"/>
        <w:spacing w:before="56"/>
        <w:ind w:left="112" w:right="530"/>
      </w:pPr>
      <w:r>
        <w:t>Chats, conversations and other messages that you believe to be private can be hacked into, screen printed</w:t>
      </w:r>
      <w:r>
        <w:rPr>
          <w:spacing w:val="-47"/>
        </w:rPr>
        <w:t xml:space="preserve"> </w:t>
      </w:r>
      <w:r>
        <w:t>and shared with other users, or forwarded to people outside of friendship groups.</w:t>
      </w:r>
      <w:r>
        <w:rPr>
          <w:spacing w:val="1"/>
        </w:rPr>
        <w:t xml:space="preserve"> </w:t>
      </w:r>
      <w:r>
        <w:t>This in turn can cause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offences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committed.</w:t>
      </w:r>
      <w:r>
        <w:rPr>
          <w:spacing w:val="48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rPr>
          <w:i/>
          <w:iCs/>
        </w:rPr>
        <w:t xml:space="preserve">never </w:t>
      </w:r>
      <w:r>
        <w:t>send</w:t>
      </w:r>
      <w:r>
        <w:rPr>
          <w:spacing w:val="-1"/>
        </w:rPr>
        <w:t xml:space="preserve"> </w:t>
      </w:r>
      <w:r>
        <w:t>pictures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</w:p>
    <w:p w14:paraId="2DC27BB9" w14:textId="77777777" w:rsidR="00D262B3" w:rsidRDefault="00D262B3" w:rsidP="00B118BB">
      <w:pPr>
        <w:pStyle w:val="BodyText"/>
        <w:kinsoku w:val="0"/>
        <w:overflowPunct w:val="0"/>
        <w:spacing w:before="1"/>
        <w:ind w:left="112" w:right="763"/>
      </w:pPr>
      <w:r>
        <w:t>considered ‘indecent’ as these images, once sent, cannot be retrieved</w:t>
      </w:r>
      <w:r w:rsidR="00B118BB">
        <w:t>.</w:t>
      </w:r>
    </w:p>
    <w:p w14:paraId="19112ADC" w14:textId="77777777" w:rsidR="00B118BB" w:rsidRDefault="00B118BB" w:rsidP="00B118BB">
      <w:pPr>
        <w:pStyle w:val="BodyText"/>
        <w:kinsoku w:val="0"/>
        <w:overflowPunct w:val="0"/>
        <w:spacing w:before="1"/>
        <w:ind w:left="112" w:right="763"/>
      </w:pPr>
    </w:p>
    <w:p w14:paraId="42A5F00F" w14:textId="77777777" w:rsidR="00D262B3" w:rsidRDefault="00D262B3">
      <w:pPr>
        <w:pStyle w:val="BodyText"/>
        <w:kinsoku w:val="0"/>
        <w:overflowPunct w:val="0"/>
        <w:ind w:left="112" w:right="518"/>
      </w:pPr>
      <w:r>
        <w:t>The consequences of misusing social media may lead to school exclusion or a criminal record which has far</w:t>
      </w:r>
      <w:r>
        <w:rPr>
          <w:spacing w:val="-47"/>
        </w:rPr>
        <w:t xml:space="preserve"> </w:t>
      </w:r>
      <w:r>
        <w:t>reaching implications</w:t>
      </w:r>
      <w:r w:rsidR="00B118BB">
        <w:t>.</w:t>
      </w:r>
    </w:p>
    <w:p w14:paraId="72F73F22" w14:textId="77777777" w:rsidR="00D262B3" w:rsidRDefault="00D262B3">
      <w:pPr>
        <w:pStyle w:val="BodyText"/>
        <w:kinsoku w:val="0"/>
        <w:overflowPunct w:val="0"/>
        <w:spacing w:before="1"/>
        <w:ind w:right="408"/>
        <w:jc w:val="right"/>
      </w:pPr>
    </w:p>
    <w:p w14:paraId="123DEF0B" w14:textId="77777777" w:rsidR="00D262B3" w:rsidRDefault="00D262B3">
      <w:pPr>
        <w:pStyle w:val="BodyText"/>
        <w:kinsoku w:val="0"/>
        <w:overflowPunct w:val="0"/>
        <w:spacing w:before="1"/>
        <w:ind w:right="408"/>
        <w:jc w:val="right"/>
        <w:sectPr w:rsidR="00D262B3">
          <w:footerReference w:type="default" r:id="rId6"/>
          <w:pgSz w:w="11910" w:h="16840"/>
          <w:pgMar w:top="840" w:right="720" w:bottom="860" w:left="1020" w:header="0" w:footer="672" w:gutter="0"/>
          <w:pgNumType w:start="1"/>
          <w:cols w:space="720"/>
          <w:noEndnote/>
        </w:sectPr>
      </w:pPr>
    </w:p>
    <w:p w14:paraId="6D083DDA" w14:textId="77777777" w:rsidR="00D262B3" w:rsidRDefault="00D262B3">
      <w:pPr>
        <w:pStyle w:val="BodyText"/>
        <w:kinsoku w:val="0"/>
        <w:overflowPunct w:val="0"/>
        <w:spacing w:before="1"/>
      </w:pPr>
    </w:p>
    <w:p w14:paraId="7039D19F" w14:textId="77777777" w:rsidR="00D262B3" w:rsidRDefault="00D262B3">
      <w:pPr>
        <w:pStyle w:val="BodyText"/>
        <w:kinsoku w:val="0"/>
        <w:overflowPunct w:val="0"/>
        <w:ind w:left="112" w:right="675"/>
      </w:pPr>
      <w:r>
        <w:t>Like you, we want to ensure our school is a safe learning environment for all of our students.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safeguarding of our pupils will always be of paramount importance to all of the staff. We therefore urge</w:t>
      </w:r>
      <w:r>
        <w:rPr>
          <w:spacing w:val="1"/>
        </w:rPr>
        <w:t xml:space="preserve"> </w:t>
      </w:r>
      <w:r>
        <w:t>you to read and discuss the contents of this letter with your child to ensure they fully understand the</w:t>
      </w:r>
      <w:r>
        <w:rPr>
          <w:spacing w:val="1"/>
        </w:rPr>
        <w:t xml:space="preserve"> </w:t>
      </w:r>
      <w:r>
        <w:t>implications of it and can keep themselves safe from inadvertently committing criminal acts or becoming</w:t>
      </w:r>
      <w:r>
        <w:rPr>
          <w:spacing w:val="-47"/>
        </w:rPr>
        <w:t xml:space="preserve"> </w:t>
      </w:r>
      <w:r>
        <w:t>victims</w:t>
      </w:r>
      <w:r>
        <w:rPr>
          <w:spacing w:val="-3"/>
        </w:rPr>
        <w:t xml:space="preserve"> </w:t>
      </w:r>
      <w:r>
        <w:t>themselves.</w:t>
      </w:r>
    </w:p>
    <w:p w14:paraId="752BC3A9" w14:textId="77777777" w:rsidR="00D262B3" w:rsidRDefault="00D262B3">
      <w:pPr>
        <w:pStyle w:val="BodyText"/>
        <w:kinsoku w:val="0"/>
        <w:overflowPunct w:val="0"/>
        <w:spacing w:before="1"/>
      </w:pPr>
    </w:p>
    <w:p w14:paraId="2AFE10D3" w14:textId="77777777" w:rsidR="00D262B3" w:rsidRDefault="00D262B3">
      <w:pPr>
        <w:pStyle w:val="BodyText"/>
        <w:kinsoku w:val="0"/>
        <w:overflowPunct w:val="0"/>
        <w:spacing w:before="1"/>
        <w:ind w:left="112" w:right="592"/>
        <w:rPr>
          <w:color w:val="0000FF"/>
        </w:rPr>
      </w:pPr>
      <w:r>
        <w:t>We also encourage you to monitor your child’s online activity and to check their privacy settings on a</w:t>
      </w:r>
      <w:r>
        <w:rPr>
          <w:spacing w:val="1"/>
        </w:rPr>
        <w:t xml:space="preserve"> </w:t>
      </w:r>
      <w:r>
        <w:t>regular basis. There are many ways to take a positive and proactive approach to this; the Internet Matters</w:t>
      </w:r>
      <w:r>
        <w:rPr>
          <w:spacing w:val="-47"/>
        </w:rPr>
        <w:t xml:space="preserve"> </w:t>
      </w:r>
      <w:r>
        <w:t>website provides guidance on online use monitoring apps:</w:t>
      </w:r>
      <w:r>
        <w:rPr>
          <w:spacing w:val="1"/>
        </w:rPr>
        <w:t xml:space="preserve"> </w:t>
      </w:r>
      <w:hyperlink r:id="rId7" w:history="1">
        <w:r>
          <w:rPr>
            <w:color w:val="0000FF"/>
            <w:u w:val="single"/>
          </w:rPr>
          <w:t>https://www.internetmatters.org/resources/monitoring-apps-parents-guide/</w:t>
        </w:r>
      </w:hyperlink>
    </w:p>
    <w:p w14:paraId="6FD82DD0" w14:textId="77777777" w:rsidR="00D262B3" w:rsidRDefault="00D262B3">
      <w:pPr>
        <w:pStyle w:val="BodyText"/>
        <w:kinsoku w:val="0"/>
        <w:overflowPunct w:val="0"/>
        <w:spacing w:before="3"/>
        <w:rPr>
          <w:sz w:val="17"/>
          <w:szCs w:val="17"/>
        </w:rPr>
      </w:pPr>
    </w:p>
    <w:p w14:paraId="5362897C" w14:textId="77777777" w:rsidR="00D262B3" w:rsidRDefault="00D262B3">
      <w:pPr>
        <w:pStyle w:val="BodyText"/>
        <w:kinsoku w:val="0"/>
        <w:overflowPunct w:val="0"/>
        <w:spacing w:before="56" w:line="276" w:lineRule="auto"/>
        <w:ind w:left="112" w:right="691"/>
        <w:rPr>
          <w:color w:val="0000FF"/>
        </w:rPr>
      </w:pPr>
      <w:r>
        <w:t>Please note, if your child uses the TikTok app, there is a facility for ‘Family Pairing’. This links the parent’s</w:t>
      </w:r>
      <w:r>
        <w:rPr>
          <w:spacing w:val="-47"/>
        </w:rPr>
        <w:t xml:space="preserve"> </w:t>
      </w:r>
      <w:r>
        <w:t xml:space="preserve">TikTok account to their child’s account. Once enabled, the parent </w:t>
      </w:r>
      <w:r w:rsidR="00B118BB">
        <w:t>can</w:t>
      </w:r>
      <w:r>
        <w:t xml:space="preserve"> control ‘Digital Wellbeing’</w:t>
      </w:r>
      <w:r>
        <w:rPr>
          <w:spacing w:val="1"/>
        </w:rPr>
        <w:t xml:space="preserve"> </w:t>
      </w:r>
      <w:r>
        <w:t>features, including: Screen Time Management, Direct Messages and Restricted Mode. More information</w:t>
      </w:r>
      <w:r>
        <w:rPr>
          <w:spacing w:val="-47"/>
        </w:rPr>
        <w:t xml:space="preserve"> </w:t>
      </w:r>
      <w:r>
        <w:t xml:space="preserve">about this can be found here: </w:t>
      </w:r>
      <w:hyperlink r:id="rId8" w:history="1">
        <w:r>
          <w:rPr>
            <w:color w:val="0000FF"/>
            <w:u w:val="single"/>
          </w:rPr>
          <w:t>https://www.commonsensemedia.org/blog/parents-ultimate-guide-to-</w:t>
        </w:r>
      </w:hyperlink>
      <w:r>
        <w:rPr>
          <w:color w:val="0000FF"/>
          <w:spacing w:val="1"/>
        </w:rPr>
        <w:t xml:space="preserve"> </w:t>
      </w:r>
      <w:hyperlink r:id="rId9" w:history="1">
        <w:r>
          <w:rPr>
            <w:color w:val="0000FF"/>
            <w:u w:val="single"/>
          </w:rPr>
          <w:t>tiktok#:~:text=TikTok%20requires%20that%20users%20be,plenty%20of%20young%20tween%20users</w:t>
        </w:r>
      </w:hyperlink>
    </w:p>
    <w:p w14:paraId="06413CE2" w14:textId="77777777" w:rsidR="00D262B3" w:rsidRDefault="00D262B3">
      <w:pPr>
        <w:pStyle w:val="BodyText"/>
        <w:kinsoku w:val="0"/>
        <w:overflowPunct w:val="0"/>
        <w:spacing w:before="11"/>
        <w:rPr>
          <w:sz w:val="11"/>
          <w:szCs w:val="11"/>
        </w:rPr>
      </w:pPr>
    </w:p>
    <w:p w14:paraId="0FC94D9F" w14:textId="77777777" w:rsidR="00D262B3" w:rsidRDefault="00D262B3">
      <w:pPr>
        <w:pStyle w:val="BodyText"/>
        <w:kinsoku w:val="0"/>
        <w:overflowPunct w:val="0"/>
        <w:spacing w:before="56"/>
        <w:ind w:left="112"/>
        <w:jc w:val="both"/>
      </w:pPr>
      <w:r>
        <w:t>Also,</w:t>
      </w:r>
      <w:r>
        <w:rPr>
          <w:spacing w:val="-1"/>
        </w:rPr>
        <w:t xml:space="preserve"> </w:t>
      </w:r>
      <w:r>
        <w:t>remember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advice</w:t>
      </w:r>
      <w:r>
        <w:rPr>
          <w:spacing w:val="-3"/>
        </w:rPr>
        <w:t xml:space="preserve"> </w:t>
      </w:r>
      <w:r w:rsidR="00B118BB">
        <w:t>available</w:t>
      </w:r>
      <w:r>
        <w:t>:</w:t>
      </w:r>
    </w:p>
    <w:p w14:paraId="38B383FC" w14:textId="77777777" w:rsidR="00D262B3" w:rsidRDefault="00D262B3">
      <w:pPr>
        <w:pStyle w:val="BodyText"/>
        <w:kinsoku w:val="0"/>
        <w:overflowPunct w:val="0"/>
        <w:spacing w:before="11"/>
        <w:rPr>
          <w:sz w:val="18"/>
          <w:szCs w:val="18"/>
        </w:rPr>
      </w:pPr>
    </w:p>
    <w:p w14:paraId="59DB2F5D" w14:textId="77777777" w:rsidR="00D262B3" w:rsidRDefault="00393CEB">
      <w:pPr>
        <w:pStyle w:val="BodyText"/>
        <w:kinsoku w:val="0"/>
        <w:overflowPunct w:val="0"/>
        <w:ind w:left="112" w:right="488"/>
        <w:rPr>
          <w:color w:val="000000"/>
        </w:rPr>
      </w:pPr>
      <w:r>
        <w:rPr>
          <w:noProof/>
        </w:rPr>
        <w:pict w14:anchorId="1943C6FE">
          <v:rect id="_x0000_s1027" style="position:absolute;left:0;text-align:left;margin-left:456pt;margin-top:30.05pt;width:35pt;height:35pt;z-index:-6;mso-position-horizontal-relative:page" o:allowincell="f" filled="f" stroked="f">
            <v:textbox inset="0,0,0,0">
              <w:txbxContent>
                <w:p w14:paraId="458940E6" w14:textId="77777777" w:rsidR="00D262B3" w:rsidRDefault="00D262B3">
                  <w:pPr>
                    <w:widowControl/>
                    <w:autoSpaceDE/>
                    <w:autoSpaceDN/>
                    <w:adjustRightInd/>
                    <w:spacing w:line="7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5A4A353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4.5pt;height:34.5pt">
                        <v:imagedata r:id="rId10" o:title=""/>
                      </v:shape>
                    </w:pict>
                  </w:r>
                </w:p>
                <w:p w14:paraId="3D8B8D0D" w14:textId="77777777" w:rsidR="00D262B3" w:rsidRDefault="00D26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D262B3">
        <w:rPr>
          <w:rFonts w:ascii="Arial" w:hAnsi="Arial" w:cs="Arial"/>
          <w:b/>
          <w:bCs/>
          <w:sz w:val="20"/>
          <w:szCs w:val="20"/>
        </w:rPr>
        <w:t xml:space="preserve">The Internet Watch Foundation </w:t>
      </w:r>
      <w:r w:rsidR="00D262B3">
        <w:rPr>
          <w:rFonts w:ascii="Arial" w:hAnsi="Arial" w:cs="Arial"/>
          <w:sz w:val="20"/>
          <w:szCs w:val="20"/>
        </w:rPr>
        <w:t>(</w:t>
      </w:r>
      <w:hyperlink r:id="rId11" w:history="1">
        <w:r w:rsidR="00D262B3">
          <w:rPr>
            <w:rFonts w:ascii="Arial" w:hAnsi="Arial" w:cs="Arial"/>
            <w:color w:val="0000FF"/>
            <w:sz w:val="20"/>
            <w:szCs w:val="20"/>
            <w:u w:val="single"/>
          </w:rPr>
          <w:t>https://www.iwf.org.uk/</w:t>
        </w:r>
      </w:hyperlink>
      <w:r w:rsidR="00D262B3">
        <w:rPr>
          <w:rFonts w:ascii="Arial" w:hAnsi="Arial" w:cs="Arial"/>
          <w:color w:val="000000"/>
          <w:sz w:val="20"/>
          <w:szCs w:val="20"/>
        </w:rPr>
        <w:t xml:space="preserve">) </w:t>
      </w:r>
      <w:r w:rsidR="00D262B3">
        <w:rPr>
          <w:color w:val="000000"/>
        </w:rPr>
        <w:t>work internationally to make the internet a safer</w:t>
      </w:r>
      <w:r w:rsidR="00D262B3">
        <w:rPr>
          <w:color w:val="000000"/>
          <w:spacing w:val="-47"/>
        </w:rPr>
        <w:t xml:space="preserve"> </w:t>
      </w:r>
      <w:r w:rsidR="00D262B3">
        <w:rPr>
          <w:color w:val="000000"/>
        </w:rPr>
        <w:t xml:space="preserve">place. They search for inappropriate images and videos of </w:t>
      </w:r>
      <w:r w:rsidR="00B118BB">
        <w:rPr>
          <w:color w:val="000000"/>
        </w:rPr>
        <w:t>children and</w:t>
      </w:r>
      <w:r w:rsidR="00D262B3">
        <w:rPr>
          <w:color w:val="000000"/>
        </w:rPr>
        <w:t xml:space="preserve"> offer a place for the public to</w:t>
      </w:r>
      <w:r w:rsidR="00D262B3">
        <w:rPr>
          <w:color w:val="000000"/>
          <w:spacing w:val="1"/>
        </w:rPr>
        <w:t xml:space="preserve"> </w:t>
      </w:r>
      <w:r w:rsidR="00D262B3">
        <w:rPr>
          <w:color w:val="000000"/>
        </w:rPr>
        <w:t>report</w:t>
      </w:r>
      <w:r w:rsidR="00D262B3">
        <w:rPr>
          <w:color w:val="000000"/>
          <w:spacing w:val="-3"/>
        </w:rPr>
        <w:t xml:space="preserve"> </w:t>
      </w:r>
      <w:r w:rsidR="00D262B3">
        <w:rPr>
          <w:color w:val="000000"/>
        </w:rPr>
        <w:t>them</w:t>
      </w:r>
      <w:r w:rsidR="00D262B3">
        <w:rPr>
          <w:color w:val="000000"/>
          <w:spacing w:val="1"/>
        </w:rPr>
        <w:t xml:space="preserve"> </w:t>
      </w:r>
      <w:r w:rsidR="00D262B3">
        <w:rPr>
          <w:color w:val="000000"/>
        </w:rPr>
        <w:t>anonymously</w:t>
      </w:r>
      <w:r w:rsidR="00D262B3">
        <w:rPr>
          <w:color w:val="000000"/>
          <w:spacing w:val="-2"/>
        </w:rPr>
        <w:t xml:space="preserve"> </w:t>
      </w:r>
      <w:r w:rsidR="00D262B3">
        <w:rPr>
          <w:color w:val="000000"/>
        </w:rPr>
        <w:t>before</w:t>
      </w:r>
      <w:r w:rsidR="00D262B3">
        <w:rPr>
          <w:color w:val="000000"/>
          <w:spacing w:val="-2"/>
        </w:rPr>
        <w:t xml:space="preserve"> </w:t>
      </w:r>
      <w:r w:rsidR="00D262B3">
        <w:rPr>
          <w:color w:val="000000"/>
        </w:rPr>
        <w:t>removing</w:t>
      </w:r>
      <w:r w:rsidR="00D262B3">
        <w:rPr>
          <w:color w:val="000000"/>
          <w:spacing w:val="-1"/>
        </w:rPr>
        <w:t xml:space="preserve"> </w:t>
      </w:r>
      <w:r w:rsidR="00D262B3">
        <w:rPr>
          <w:color w:val="000000"/>
        </w:rPr>
        <w:t>them.</w:t>
      </w:r>
    </w:p>
    <w:p w14:paraId="48B4F44D" w14:textId="77777777" w:rsidR="00D262B3" w:rsidRDefault="00D262B3">
      <w:pPr>
        <w:pStyle w:val="BodyText"/>
        <w:kinsoku w:val="0"/>
        <w:overflowPunct w:val="0"/>
      </w:pPr>
    </w:p>
    <w:p w14:paraId="610D0EEE" w14:textId="77777777" w:rsidR="00D262B3" w:rsidRDefault="00393CEB">
      <w:pPr>
        <w:pStyle w:val="BodyText"/>
        <w:kinsoku w:val="0"/>
        <w:overflowPunct w:val="0"/>
        <w:spacing w:before="191"/>
        <w:ind w:left="112" w:right="568"/>
        <w:jc w:val="both"/>
        <w:rPr>
          <w:color w:val="000000"/>
        </w:rPr>
      </w:pPr>
      <w:r>
        <w:rPr>
          <w:noProof/>
        </w:rPr>
        <w:pict w14:anchorId="5835BD96">
          <v:rect id="_x0000_s1028" style="position:absolute;left:0;text-align:left;margin-left:443.3pt;margin-top:41.45pt;width:31pt;height:39pt;z-index:-5;mso-position-horizontal-relative:page" o:allowincell="f" filled="f" stroked="f">
            <v:textbox inset="0,0,0,0">
              <w:txbxContent>
                <w:p w14:paraId="2BE014BB" w14:textId="77777777" w:rsidR="00D262B3" w:rsidRDefault="00D262B3">
                  <w:pPr>
                    <w:widowControl/>
                    <w:autoSpaceDE/>
                    <w:autoSpaceDN/>
                    <w:adjustRightInd/>
                    <w:spacing w:line="7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6BE87AAF">
                      <v:shape id="_x0000_i1028" type="#_x0000_t75" style="width:30.75pt;height:38.25pt">
                        <v:imagedata r:id="rId12" o:title=""/>
                      </v:shape>
                    </w:pict>
                  </w:r>
                </w:p>
                <w:p w14:paraId="4E881815" w14:textId="77777777" w:rsidR="00D262B3" w:rsidRDefault="00D26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D262B3">
        <w:rPr>
          <w:rFonts w:ascii="Arial" w:hAnsi="Arial" w:cs="Arial"/>
          <w:b/>
          <w:bCs/>
          <w:sz w:val="20"/>
          <w:szCs w:val="20"/>
        </w:rPr>
        <w:t>CEOP – Child Exploitation and Online Protection Centre (</w:t>
      </w:r>
      <w:hyperlink r:id="rId13" w:history="1">
        <w:r w:rsidR="00D262B3">
          <w:rPr>
            <w:rFonts w:ascii="Arial" w:hAnsi="Arial" w:cs="Arial"/>
            <w:color w:val="0000FF"/>
            <w:sz w:val="20"/>
            <w:szCs w:val="20"/>
            <w:u w:val="single"/>
          </w:rPr>
          <w:t>https://ceop.police.uk/safety-centre/</w:t>
        </w:r>
      </w:hyperlink>
      <w:r w:rsidR="00D262B3">
        <w:rPr>
          <w:rFonts w:ascii="Arial" w:hAnsi="Arial" w:cs="Arial"/>
          <w:color w:val="000000"/>
          <w:sz w:val="20"/>
          <w:szCs w:val="20"/>
        </w:rPr>
        <w:t xml:space="preserve">) </w:t>
      </w:r>
      <w:r w:rsidR="00D262B3">
        <w:rPr>
          <w:color w:val="000000"/>
        </w:rPr>
        <w:t>is tasked</w:t>
      </w:r>
      <w:r w:rsidR="00D262B3">
        <w:rPr>
          <w:color w:val="000000"/>
          <w:spacing w:val="-47"/>
        </w:rPr>
        <w:t xml:space="preserve"> </w:t>
      </w:r>
      <w:r w:rsidR="00D262B3">
        <w:rPr>
          <w:color w:val="000000"/>
        </w:rPr>
        <w:t xml:space="preserve">to work both nationally and internationally to bring online </w:t>
      </w:r>
      <w:hyperlink r:id="rId14" w:history="1">
        <w:r w:rsidR="00D262B3">
          <w:rPr>
            <w:color w:val="000000"/>
          </w:rPr>
          <w:t xml:space="preserve">child sex offenders, </w:t>
        </w:r>
      </w:hyperlink>
      <w:r w:rsidR="00D262B3">
        <w:rPr>
          <w:color w:val="000000"/>
        </w:rPr>
        <w:t>including those involved in</w:t>
      </w:r>
      <w:r w:rsidR="00D262B3">
        <w:rPr>
          <w:color w:val="000000"/>
          <w:spacing w:val="1"/>
        </w:rPr>
        <w:t xml:space="preserve"> </w:t>
      </w:r>
      <w:r w:rsidR="00D262B3">
        <w:rPr>
          <w:color w:val="000000"/>
        </w:rPr>
        <w:t>the</w:t>
      </w:r>
      <w:r w:rsidR="00D262B3">
        <w:rPr>
          <w:color w:val="000000"/>
          <w:spacing w:val="-1"/>
        </w:rPr>
        <w:t xml:space="preserve"> </w:t>
      </w:r>
      <w:r w:rsidR="00D262B3">
        <w:rPr>
          <w:color w:val="000000"/>
        </w:rPr>
        <w:t>production, distribution</w:t>
      </w:r>
      <w:r w:rsidR="00D262B3">
        <w:rPr>
          <w:color w:val="000000"/>
          <w:spacing w:val="-1"/>
        </w:rPr>
        <w:t xml:space="preserve"> </w:t>
      </w:r>
      <w:r w:rsidR="00D262B3">
        <w:rPr>
          <w:color w:val="000000"/>
        </w:rPr>
        <w:t>and</w:t>
      </w:r>
      <w:r w:rsidR="00D262B3">
        <w:rPr>
          <w:color w:val="000000"/>
          <w:spacing w:val="-1"/>
        </w:rPr>
        <w:t xml:space="preserve"> </w:t>
      </w:r>
      <w:r w:rsidR="00D262B3">
        <w:rPr>
          <w:color w:val="000000"/>
        </w:rPr>
        <w:t>viewing</w:t>
      </w:r>
      <w:r w:rsidR="00D262B3">
        <w:rPr>
          <w:color w:val="000000"/>
          <w:spacing w:val="-2"/>
        </w:rPr>
        <w:t xml:space="preserve"> </w:t>
      </w:r>
      <w:r w:rsidR="00D262B3">
        <w:rPr>
          <w:color w:val="000000"/>
        </w:rPr>
        <w:t>of</w:t>
      </w:r>
      <w:r w:rsidR="00D262B3">
        <w:rPr>
          <w:color w:val="000000"/>
          <w:spacing w:val="-1"/>
        </w:rPr>
        <w:t xml:space="preserve"> </w:t>
      </w:r>
      <w:hyperlink r:id="rId15" w:history="1">
        <w:r w:rsidR="00D262B3">
          <w:rPr>
            <w:color w:val="000000"/>
          </w:rPr>
          <w:t>child</w:t>
        </w:r>
        <w:r w:rsidR="00D262B3">
          <w:rPr>
            <w:color w:val="000000"/>
            <w:spacing w:val="-2"/>
          </w:rPr>
          <w:t xml:space="preserve"> </w:t>
        </w:r>
        <w:r w:rsidR="00D262B3">
          <w:rPr>
            <w:color w:val="000000"/>
          </w:rPr>
          <w:t>abuse</w:t>
        </w:r>
        <w:r w:rsidR="00D262B3">
          <w:rPr>
            <w:color w:val="000000"/>
            <w:spacing w:val="1"/>
          </w:rPr>
          <w:t xml:space="preserve"> </w:t>
        </w:r>
        <w:r w:rsidR="00D262B3">
          <w:rPr>
            <w:color w:val="000000"/>
          </w:rPr>
          <w:t>material</w:t>
        </w:r>
      </w:hyperlink>
      <w:r w:rsidR="00D262B3">
        <w:rPr>
          <w:color w:val="000000"/>
        </w:rPr>
        <w:t>,</w:t>
      </w:r>
      <w:r w:rsidR="00D262B3">
        <w:rPr>
          <w:color w:val="000000"/>
          <w:spacing w:val="-3"/>
        </w:rPr>
        <w:t xml:space="preserve"> </w:t>
      </w:r>
      <w:r w:rsidR="00D262B3">
        <w:rPr>
          <w:color w:val="000000"/>
        </w:rPr>
        <w:t>to</w:t>
      </w:r>
      <w:r w:rsidR="00D262B3">
        <w:rPr>
          <w:color w:val="000000"/>
          <w:spacing w:val="1"/>
        </w:rPr>
        <w:t xml:space="preserve"> </w:t>
      </w:r>
      <w:r w:rsidR="00D262B3">
        <w:rPr>
          <w:color w:val="000000"/>
        </w:rPr>
        <w:t>the</w:t>
      </w:r>
      <w:r w:rsidR="00D262B3">
        <w:rPr>
          <w:color w:val="000000"/>
          <w:spacing w:val="-2"/>
        </w:rPr>
        <w:t xml:space="preserve"> </w:t>
      </w:r>
      <w:r w:rsidR="00D262B3">
        <w:rPr>
          <w:color w:val="000000"/>
        </w:rPr>
        <w:t>UK</w:t>
      </w:r>
      <w:r w:rsidR="00D262B3">
        <w:rPr>
          <w:color w:val="000000"/>
          <w:spacing w:val="-3"/>
        </w:rPr>
        <w:t xml:space="preserve"> </w:t>
      </w:r>
      <w:r w:rsidR="00D262B3">
        <w:rPr>
          <w:color w:val="000000"/>
        </w:rPr>
        <w:t>courts.</w:t>
      </w:r>
    </w:p>
    <w:p w14:paraId="4D029BF3" w14:textId="77777777" w:rsidR="00D262B3" w:rsidRDefault="00D262B3">
      <w:pPr>
        <w:pStyle w:val="BodyText"/>
        <w:kinsoku w:val="0"/>
        <w:overflowPunct w:val="0"/>
      </w:pPr>
    </w:p>
    <w:p w14:paraId="78258ACC" w14:textId="77777777" w:rsidR="00D262B3" w:rsidRDefault="00393CEB">
      <w:pPr>
        <w:pStyle w:val="BodyText"/>
        <w:kinsoku w:val="0"/>
        <w:overflowPunct w:val="0"/>
        <w:spacing w:before="138"/>
        <w:ind w:left="112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 w14:anchorId="20B70FFE">
          <v:rect id="_x0000_s1029" style="position:absolute;left:0;text-align:left;margin-left:366.35pt;margin-top:7.5pt;width:29pt;height:36pt;z-index:3;mso-position-horizontal-relative:page" o:allowincell="f" filled="f" stroked="f">
            <v:textbox inset="0,0,0,0">
              <w:txbxContent>
                <w:p w14:paraId="5CF34A64" w14:textId="77777777" w:rsidR="00D262B3" w:rsidRDefault="00D262B3">
                  <w:pPr>
                    <w:widowControl/>
                    <w:autoSpaceDE/>
                    <w:autoSpaceDN/>
                    <w:adjustRightInd/>
                    <w:spacing w:line="7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50B78781">
                      <v:shape id="_x0000_i1030" type="#_x0000_t75" style="width:29.25pt;height:36pt">
                        <v:imagedata r:id="rId16" o:title=""/>
                      </v:shape>
                    </w:pict>
                  </w:r>
                </w:p>
                <w:p w14:paraId="7C79BED5" w14:textId="77777777" w:rsidR="00D262B3" w:rsidRDefault="00D26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D262B3">
        <w:rPr>
          <w:rFonts w:ascii="Arial" w:hAnsi="Arial" w:cs="Arial"/>
          <w:b/>
          <w:bCs/>
          <w:sz w:val="20"/>
          <w:szCs w:val="20"/>
        </w:rPr>
        <w:t>Childline</w:t>
      </w:r>
      <w:r w:rsidR="00D262B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D262B3">
        <w:rPr>
          <w:rFonts w:ascii="Arial" w:hAnsi="Arial" w:cs="Arial"/>
          <w:b/>
          <w:bCs/>
          <w:sz w:val="20"/>
          <w:szCs w:val="20"/>
        </w:rPr>
        <w:t>-</w:t>
      </w:r>
      <w:r w:rsidR="00D262B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D262B3">
        <w:t>Call</w:t>
      </w:r>
      <w:r w:rsidR="00D262B3">
        <w:rPr>
          <w:spacing w:val="-3"/>
        </w:rPr>
        <w:t xml:space="preserve"> </w:t>
      </w:r>
      <w:r w:rsidR="00D262B3">
        <w:t>0800</w:t>
      </w:r>
      <w:r w:rsidR="00D262B3">
        <w:rPr>
          <w:spacing w:val="-1"/>
        </w:rPr>
        <w:t xml:space="preserve"> </w:t>
      </w:r>
      <w:r w:rsidR="00D262B3">
        <w:t>1111</w:t>
      </w:r>
      <w:r w:rsidR="00D262B3">
        <w:rPr>
          <w:spacing w:val="-4"/>
        </w:rPr>
        <w:t xml:space="preserve"> </w:t>
      </w:r>
      <w:r w:rsidR="00D262B3">
        <w:t>or</w:t>
      </w:r>
      <w:r w:rsidR="00D262B3">
        <w:rPr>
          <w:spacing w:val="-4"/>
        </w:rPr>
        <w:t xml:space="preserve"> </w:t>
      </w:r>
      <w:r w:rsidR="00D262B3">
        <w:t>visit</w:t>
      </w:r>
      <w:r w:rsidR="00D262B3">
        <w:rPr>
          <w:spacing w:val="6"/>
        </w:rPr>
        <w:t xml:space="preserve"> </w:t>
      </w:r>
      <w:hyperlink r:id="rId17" w:history="1">
        <w:r w:rsidR="00D262B3">
          <w:rPr>
            <w:rFonts w:ascii="Arial" w:hAnsi="Arial" w:cs="Arial"/>
            <w:color w:val="0000FF"/>
            <w:sz w:val="20"/>
            <w:szCs w:val="20"/>
            <w:u w:val="single"/>
          </w:rPr>
          <w:t>https://www.childline.org.uk/</w:t>
        </w:r>
        <w:r w:rsidR="00D262B3">
          <w:rPr>
            <w:rFonts w:ascii="Arial" w:hAnsi="Arial" w:cs="Arial"/>
            <w:color w:val="000000"/>
            <w:sz w:val="20"/>
            <w:szCs w:val="20"/>
          </w:rPr>
          <w:t>.</w:t>
        </w:r>
      </w:hyperlink>
    </w:p>
    <w:p w14:paraId="534AA5ED" w14:textId="77777777" w:rsidR="00D262B3" w:rsidRDefault="00D262B3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</w:p>
    <w:p w14:paraId="71CC4BA3" w14:textId="77777777" w:rsidR="00D262B3" w:rsidRDefault="00D262B3">
      <w:pPr>
        <w:pStyle w:val="BodyText"/>
        <w:kinsoku w:val="0"/>
        <w:overflowPunct w:val="0"/>
        <w:spacing w:before="4"/>
        <w:rPr>
          <w:rFonts w:ascii="Arial" w:hAnsi="Arial" w:cs="Arial"/>
          <w:sz w:val="31"/>
          <w:szCs w:val="31"/>
        </w:rPr>
      </w:pPr>
    </w:p>
    <w:p w14:paraId="457EA48D" w14:textId="77777777" w:rsidR="00D262B3" w:rsidRDefault="00393CEB">
      <w:pPr>
        <w:pStyle w:val="BodyText"/>
        <w:kinsoku w:val="0"/>
        <w:overflowPunct w:val="0"/>
        <w:ind w:left="112"/>
        <w:jc w:val="both"/>
        <w:rPr>
          <w:color w:val="000000"/>
        </w:rPr>
      </w:pPr>
      <w:r>
        <w:rPr>
          <w:noProof/>
        </w:rPr>
        <w:pict w14:anchorId="29ED375A">
          <v:rect id="_x0000_s1030" style="position:absolute;left:0;text-align:left;margin-left:418.75pt;margin-top:.15pt;width:37pt;height:41pt;z-index:4;mso-position-horizontal-relative:page" o:allowincell="f" filled="f" stroked="f">
            <v:textbox inset="0,0,0,0">
              <w:txbxContent>
                <w:p w14:paraId="03EDB5FC" w14:textId="77777777" w:rsidR="00D262B3" w:rsidRDefault="00D262B3">
                  <w:pPr>
                    <w:widowControl/>
                    <w:autoSpaceDE/>
                    <w:autoSpaceDN/>
                    <w:adjustRightInd/>
                    <w:spacing w:line="8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2BD64A7D">
                      <v:shape id="_x0000_i1032" type="#_x0000_t75" style="width:37.5pt;height:41.25pt">
                        <v:imagedata r:id="rId18" o:title=""/>
                      </v:shape>
                    </w:pict>
                  </w:r>
                </w:p>
                <w:p w14:paraId="516B2E5B" w14:textId="77777777" w:rsidR="00D262B3" w:rsidRDefault="00D26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D262B3">
        <w:rPr>
          <w:b/>
          <w:bCs/>
        </w:rPr>
        <w:t>EST</w:t>
      </w:r>
      <w:r w:rsidR="00D262B3">
        <w:rPr>
          <w:b/>
          <w:bCs/>
          <w:spacing w:val="-3"/>
        </w:rPr>
        <w:t xml:space="preserve"> </w:t>
      </w:r>
      <w:r w:rsidR="00D262B3">
        <w:rPr>
          <w:b/>
          <w:bCs/>
        </w:rPr>
        <w:t>E-Safety</w:t>
      </w:r>
      <w:r w:rsidR="00D262B3">
        <w:rPr>
          <w:b/>
          <w:bCs/>
          <w:spacing w:val="-4"/>
        </w:rPr>
        <w:t xml:space="preserve"> </w:t>
      </w:r>
      <w:r w:rsidR="00D262B3">
        <w:rPr>
          <w:b/>
          <w:bCs/>
        </w:rPr>
        <w:t>Training</w:t>
      </w:r>
      <w:r w:rsidR="00D262B3">
        <w:rPr>
          <w:b/>
          <w:bCs/>
          <w:spacing w:val="-3"/>
        </w:rPr>
        <w:t xml:space="preserve"> </w:t>
      </w:r>
      <w:r w:rsidR="00D262B3">
        <w:t>-</w:t>
      </w:r>
      <w:r w:rsidR="00D262B3">
        <w:rPr>
          <w:spacing w:val="-4"/>
        </w:rPr>
        <w:t xml:space="preserve"> </w:t>
      </w:r>
      <w:hyperlink r:id="rId19" w:history="1">
        <w:r w:rsidR="00D262B3">
          <w:rPr>
            <w:color w:val="0000FF"/>
            <w:u w:val="single"/>
          </w:rPr>
          <w:t>https://www.esafetytraining.org/parent-carers-area</w:t>
        </w:r>
      </w:hyperlink>
      <w:r w:rsidR="00D262B3">
        <w:rPr>
          <w:color w:val="000000"/>
        </w:rPr>
        <w:t>.</w:t>
      </w:r>
    </w:p>
    <w:p w14:paraId="267B8446" w14:textId="77777777" w:rsidR="00D262B3" w:rsidRDefault="00D262B3">
      <w:pPr>
        <w:pStyle w:val="BodyText"/>
        <w:kinsoku w:val="0"/>
        <w:overflowPunct w:val="0"/>
      </w:pPr>
    </w:p>
    <w:p w14:paraId="6B8E3D1B" w14:textId="77777777" w:rsidR="00D262B3" w:rsidRDefault="00D262B3">
      <w:pPr>
        <w:pStyle w:val="BodyText"/>
        <w:kinsoku w:val="0"/>
        <w:overflowPunct w:val="0"/>
        <w:spacing w:before="4"/>
        <w:rPr>
          <w:sz w:val="17"/>
          <w:szCs w:val="17"/>
        </w:rPr>
      </w:pPr>
    </w:p>
    <w:p w14:paraId="4ACB202E" w14:textId="77777777" w:rsidR="00D262B3" w:rsidRDefault="00393CEB">
      <w:pPr>
        <w:pStyle w:val="BodyText"/>
        <w:kinsoku w:val="0"/>
        <w:overflowPunct w:val="0"/>
        <w:ind w:left="112"/>
        <w:jc w:val="both"/>
        <w:rPr>
          <w:color w:val="0000FF"/>
        </w:rPr>
      </w:pPr>
      <w:r>
        <w:rPr>
          <w:noProof/>
        </w:rPr>
        <w:pict w14:anchorId="0C713464">
          <v:rect id="_x0000_s1031" style="position:absolute;left:0;text-align:left;margin-left:329.6pt;margin-top:.8pt;width:65pt;height:37pt;z-index:5;mso-position-horizontal-relative:page" o:allowincell="f" filled="f" stroked="f">
            <v:textbox inset="0,0,0,0">
              <w:txbxContent>
                <w:p w14:paraId="445E9BB0" w14:textId="77777777" w:rsidR="00D262B3" w:rsidRDefault="00D262B3">
                  <w:pPr>
                    <w:widowControl/>
                    <w:autoSpaceDE/>
                    <w:autoSpaceDN/>
                    <w:adjustRightInd/>
                    <w:spacing w:line="7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56F46318">
                      <v:shape id="_x0000_i1034" type="#_x0000_t75" style="width:66pt;height:36.75pt">
                        <v:imagedata r:id="rId20" o:title=""/>
                      </v:shape>
                    </w:pict>
                  </w:r>
                </w:p>
                <w:p w14:paraId="7C87998F" w14:textId="77777777" w:rsidR="00D262B3" w:rsidRDefault="00D26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D262B3">
        <w:rPr>
          <w:b/>
          <w:bCs/>
        </w:rPr>
        <w:t>Internet</w:t>
      </w:r>
      <w:r w:rsidR="00D262B3">
        <w:rPr>
          <w:b/>
          <w:bCs/>
          <w:spacing w:val="-3"/>
        </w:rPr>
        <w:t xml:space="preserve"> </w:t>
      </w:r>
      <w:r w:rsidR="00D262B3">
        <w:rPr>
          <w:b/>
          <w:bCs/>
        </w:rPr>
        <w:t>Matters</w:t>
      </w:r>
      <w:r w:rsidR="00D262B3">
        <w:rPr>
          <w:b/>
          <w:bCs/>
          <w:spacing w:val="-2"/>
        </w:rPr>
        <w:t xml:space="preserve"> </w:t>
      </w:r>
      <w:r w:rsidR="00D262B3">
        <w:t>-</w:t>
      </w:r>
      <w:r w:rsidR="00D262B3">
        <w:rPr>
          <w:spacing w:val="-3"/>
        </w:rPr>
        <w:t xml:space="preserve"> </w:t>
      </w:r>
      <w:hyperlink r:id="rId21" w:history="1">
        <w:r w:rsidR="00D262B3">
          <w:rPr>
            <w:color w:val="0000FF"/>
            <w:u w:val="single"/>
          </w:rPr>
          <w:t>https://www.internetmatters.org/</w:t>
        </w:r>
      </w:hyperlink>
    </w:p>
    <w:p w14:paraId="6D9E69C9" w14:textId="77777777" w:rsidR="00D262B3" w:rsidRDefault="00D262B3">
      <w:pPr>
        <w:pStyle w:val="BodyText"/>
        <w:kinsoku w:val="0"/>
        <w:overflowPunct w:val="0"/>
      </w:pPr>
    </w:p>
    <w:p w14:paraId="714D457E" w14:textId="77777777" w:rsidR="00D262B3" w:rsidRDefault="00D262B3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3C6FEE2E" w14:textId="77777777" w:rsidR="00D262B3" w:rsidRDefault="00393CEB">
      <w:pPr>
        <w:pStyle w:val="BodyText"/>
        <w:kinsoku w:val="0"/>
        <w:overflowPunct w:val="0"/>
        <w:spacing w:before="1"/>
        <w:ind w:left="112"/>
        <w:jc w:val="both"/>
        <w:rPr>
          <w:color w:val="0000FF"/>
        </w:rPr>
      </w:pPr>
      <w:r>
        <w:rPr>
          <w:noProof/>
        </w:rPr>
        <w:pict w14:anchorId="6DF398BF">
          <v:rect id="_x0000_s1032" style="position:absolute;left:0;text-align:left;margin-left:277.6pt;margin-top:-6.25pt;width:43pt;height:52pt;z-index:6;mso-position-horizontal-relative:page" o:allowincell="f" filled="f" stroked="f">
            <v:textbox inset="0,0,0,0">
              <w:txbxContent>
                <w:p w14:paraId="194F83C8" w14:textId="77777777" w:rsidR="00D262B3" w:rsidRDefault="00D262B3">
                  <w:pPr>
                    <w:widowControl/>
                    <w:autoSpaceDE/>
                    <w:autoSpaceDN/>
                    <w:adjustRightInd/>
                    <w:spacing w:line="10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788A66B5">
                      <v:shape id="_x0000_i1036" type="#_x0000_t75" style="width:42.75pt;height:52.5pt">
                        <v:imagedata r:id="rId22" o:title=""/>
                      </v:shape>
                    </w:pict>
                  </w:r>
                </w:p>
                <w:p w14:paraId="1A7F4CBA" w14:textId="77777777" w:rsidR="00D262B3" w:rsidRDefault="00D26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D262B3">
        <w:rPr>
          <w:b/>
          <w:bCs/>
        </w:rPr>
        <w:t>Net-aware</w:t>
      </w:r>
      <w:r w:rsidR="00D262B3">
        <w:rPr>
          <w:b/>
          <w:bCs/>
          <w:spacing w:val="-5"/>
        </w:rPr>
        <w:t xml:space="preserve"> </w:t>
      </w:r>
      <w:r w:rsidR="00D262B3">
        <w:t>-</w:t>
      </w:r>
      <w:r w:rsidR="00D262B3">
        <w:rPr>
          <w:spacing w:val="-6"/>
        </w:rPr>
        <w:t xml:space="preserve"> </w:t>
      </w:r>
      <w:hyperlink r:id="rId23" w:history="1">
        <w:r w:rsidR="00D262B3">
          <w:rPr>
            <w:color w:val="0000FF"/>
            <w:u w:val="single"/>
          </w:rPr>
          <w:t>https://www.net-aware.org.uk/</w:t>
        </w:r>
      </w:hyperlink>
    </w:p>
    <w:p w14:paraId="2D113AD8" w14:textId="77777777" w:rsidR="00D262B3" w:rsidRDefault="00D262B3">
      <w:pPr>
        <w:pStyle w:val="BodyText"/>
        <w:kinsoku w:val="0"/>
        <w:overflowPunct w:val="0"/>
      </w:pPr>
    </w:p>
    <w:p w14:paraId="090B4C09" w14:textId="77777777" w:rsidR="00D262B3" w:rsidRDefault="00D262B3">
      <w:pPr>
        <w:pStyle w:val="BodyText"/>
        <w:kinsoku w:val="0"/>
        <w:overflowPunct w:val="0"/>
      </w:pPr>
    </w:p>
    <w:p w14:paraId="1170A766" w14:textId="77777777" w:rsidR="00D262B3" w:rsidRDefault="00D262B3">
      <w:pPr>
        <w:pStyle w:val="BodyText"/>
        <w:kinsoku w:val="0"/>
        <w:overflowPunct w:val="0"/>
      </w:pPr>
    </w:p>
    <w:p w14:paraId="29D2BB63" w14:textId="77777777" w:rsidR="00D262B3" w:rsidRDefault="00D262B3">
      <w:pPr>
        <w:pStyle w:val="BodyText"/>
        <w:kinsoku w:val="0"/>
        <w:overflowPunct w:val="0"/>
        <w:spacing w:before="1"/>
      </w:pPr>
    </w:p>
    <w:p w14:paraId="146B9BCF" w14:textId="77777777" w:rsidR="00D262B3" w:rsidRDefault="00D262B3">
      <w:pPr>
        <w:pStyle w:val="BodyText"/>
        <w:kinsoku w:val="0"/>
        <w:overflowPunct w:val="0"/>
        <w:ind w:left="112"/>
        <w:jc w:val="both"/>
      </w:pPr>
      <w:r>
        <w:t>Yours</w:t>
      </w:r>
      <w:r>
        <w:rPr>
          <w:spacing w:val="-5"/>
        </w:rPr>
        <w:t xml:space="preserve"> </w:t>
      </w:r>
      <w:r>
        <w:t>faithfully,</w:t>
      </w:r>
    </w:p>
    <w:p w14:paraId="7F451BAD" w14:textId="77777777" w:rsidR="00D262B3" w:rsidRDefault="00D262B3">
      <w:pPr>
        <w:pStyle w:val="BodyText"/>
        <w:kinsoku w:val="0"/>
        <w:overflowPunct w:val="0"/>
        <w:ind w:left="112"/>
        <w:jc w:val="both"/>
      </w:pPr>
    </w:p>
    <w:sectPr w:rsidR="00D262B3">
      <w:pgSz w:w="11910" w:h="16840"/>
      <w:pgMar w:top="800" w:right="720" w:bottom="860" w:left="1020" w:header="0" w:footer="6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60115" w14:textId="77777777" w:rsidR="00393CEB" w:rsidRDefault="00393CEB">
      <w:r>
        <w:separator/>
      </w:r>
    </w:p>
  </w:endnote>
  <w:endnote w:type="continuationSeparator" w:id="0">
    <w:p w14:paraId="0E24DD22" w14:textId="77777777" w:rsidR="00393CEB" w:rsidRDefault="0039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D167" w14:textId="77777777" w:rsidR="00D262B3" w:rsidRDefault="00393CEB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009093F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97.3pt;width:156.9pt;height:10.05pt;z-index:-1;mso-position-horizontal-relative:page;mso-position-vertical-relative:page" o:allowincell="f" filled="f" stroked="f">
          <v:textbox style="mso-next-textbox:#_x0000_s2049" inset="0,0,0,0">
            <w:txbxContent>
              <w:p w14:paraId="70932988" w14:textId="77777777" w:rsidR="00D262B3" w:rsidRDefault="00D262B3">
                <w:pPr>
                  <w:pStyle w:val="BodyText"/>
                  <w:kinsoku w:val="0"/>
                  <w:overflowPunct w:val="0"/>
                  <w:spacing w:line="184" w:lineRule="exact"/>
                  <w:ind w:left="20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35CD5" w14:textId="77777777" w:rsidR="00393CEB" w:rsidRDefault="00393CEB">
      <w:r>
        <w:separator/>
      </w:r>
    </w:p>
  </w:footnote>
  <w:footnote w:type="continuationSeparator" w:id="0">
    <w:p w14:paraId="11AD6368" w14:textId="77777777" w:rsidR="00393CEB" w:rsidRDefault="00393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8BB"/>
    <w:rsid w:val="00393CEB"/>
    <w:rsid w:val="00B118BB"/>
    <w:rsid w:val="00D262B3"/>
    <w:rsid w:val="00D75529"/>
    <w:rsid w:val="00E81853"/>
    <w:rsid w:val="00F5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4F2DD6"/>
  <w14:defaultImageDpi w14:val="0"/>
  <w15:docId w15:val="{2C8E7BB6-3089-44BB-87A5-46BCF88D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56"/>
      <w:ind w:left="2661" w:right="2960"/>
      <w:jc w:val="center"/>
    </w:pPr>
    <w:rPr>
      <w:b/>
      <w:bCs/>
      <w:i/>
      <w:iCs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18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118B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18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118B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sensemedia.org/blog/parents-ultimate-guide-to-tiktok#%3A%7E%3Atext%3DTikTok%20requires%20that%20users%20be%2Cplenty%20of%20young%20tween%20users" TargetMode="External"/><Relationship Id="rId13" Type="http://schemas.openxmlformats.org/officeDocument/2006/relationships/hyperlink" Target="https://ceop.police.uk/safety-centre/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hyperlink" Target="https://www.internetmatters.org/" TargetMode="External"/><Relationship Id="rId7" Type="http://schemas.openxmlformats.org/officeDocument/2006/relationships/hyperlink" Target="https://www.internetmatters.org/resources/monitoring-apps-parents-guide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childline.org.uk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ww.iwf.org.uk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Child_pornography" TargetMode="External"/><Relationship Id="rId23" Type="http://schemas.openxmlformats.org/officeDocument/2006/relationships/hyperlink" Target="https://www.net-aware.org.uk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esafetytraining.org/parent-carers-are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mmonsensemedia.org/blog/parents-ultimate-guide-to-tiktok#%3A%7E%3Atext%3DTikTok%20requires%20that%20users%20be%2Cplenty%20of%20young%20tween%20users" TargetMode="External"/><Relationship Id="rId14" Type="http://schemas.openxmlformats.org/officeDocument/2006/relationships/hyperlink" Target="https://en.wikipedia.org/wiki/Child_sexual_abuse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Breed</dc:creator>
  <cp:keywords/>
  <dc:description/>
  <cp:lastModifiedBy>Burr, Nick</cp:lastModifiedBy>
  <cp:revision>2</cp:revision>
  <dcterms:created xsi:type="dcterms:W3CDTF">2021-04-29T10:41:00Z</dcterms:created>
  <dcterms:modified xsi:type="dcterms:W3CDTF">2021-04-29T10:41:00Z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